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F09" w:rsidRDefault="00E81F09" w:rsidP="00E81F0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43/16</w:t>
      </w:r>
    </w:p>
    <w:p w:rsidR="00E81F09" w:rsidRDefault="00E81F09" w:rsidP="00E81F0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81F09" w:rsidRDefault="00E81F09" w:rsidP="00E81F09">
      <w:pPr>
        <w:spacing w:after="0" w:line="240" w:lineRule="auto"/>
        <w:jc w:val="center"/>
        <w:rPr>
          <w:rFonts w:cs="David"/>
          <w:rtl/>
        </w:rPr>
      </w:pPr>
    </w:p>
    <w:p w:rsidR="00E81F09" w:rsidRPr="00E81F09" w:rsidRDefault="00E81F09" w:rsidP="00E81F09">
      <w:pPr>
        <w:spacing w:after="0" w:line="240" w:lineRule="auto"/>
        <w:jc w:val="center"/>
        <w:rPr>
          <w:rFonts w:cs="David"/>
          <w:b/>
          <w:bCs/>
          <w:sz w:val="36"/>
          <w:szCs w:val="36"/>
          <w:rtl/>
        </w:rPr>
      </w:pPr>
      <w:r w:rsidRPr="00E81F0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שירותי בדיקת והערכת יהלומים</w:t>
      </w:r>
    </w:p>
    <w:p w:rsidR="00E81F09" w:rsidRDefault="00E81F09" w:rsidP="00E81F09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E81F09" w:rsidRDefault="00E81F09" w:rsidP="00E81F09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E81F09" w:rsidRDefault="00E81F09" w:rsidP="00E81F09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E81F09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</w:p>
    <w:p w:rsidR="00E81F09" w:rsidRPr="009615EA" w:rsidRDefault="00E81F09" w:rsidP="00E81F09">
      <w:pPr>
        <w:spacing w:after="0" w:line="240" w:lineRule="auto"/>
        <w:rPr>
          <w:rFonts w:cs="David"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81F09" w:rsidRDefault="00EC1FEE" w:rsidP="00EC1FE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                                        </w:t>
      </w:r>
      <w:r w:rsidR="00E81F09">
        <w:rPr>
          <w:rFonts w:cs="David" w:hint="cs"/>
          <w:b/>
          <w:bCs/>
          <w:sz w:val="32"/>
          <w:szCs w:val="32"/>
          <w:rtl/>
        </w:rPr>
        <w:t>בכבוד רב,</w:t>
      </w:r>
    </w:p>
    <w:p w:rsidR="00EC1FEE" w:rsidRDefault="00EC1FEE" w:rsidP="00EC1FE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81F09" w:rsidRDefault="00E81F09" w:rsidP="00E81F09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E81F09" w:rsidRDefault="00EC1FEE" w:rsidP="00EC1FEE">
      <w:pPr>
        <w:spacing w:after="0" w:line="240" w:lineRule="auto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                                                                          סימה דאי</w:t>
      </w:r>
    </w:p>
    <w:p w:rsidR="00E81F09" w:rsidRDefault="00E81F09" w:rsidP="00EC1FE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</w:t>
      </w:r>
      <w:r w:rsidR="00EC1FEE">
        <w:rPr>
          <w:rFonts w:cs="David" w:hint="cs"/>
          <w:b/>
          <w:bCs/>
          <w:sz w:val="32"/>
          <w:szCs w:val="32"/>
          <w:rtl/>
        </w:rPr>
        <w:t xml:space="preserve">         </w:t>
      </w:r>
      <w:r>
        <w:rPr>
          <w:rFonts w:cs="David" w:hint="cs"/>
          <w:b/>
          <w:bCs/>
          <w:sz w:val="32"/>
          <w:szCs w:val="32"/>
          <w:rtl/>
        </w:rPr>
        <w:t>יו"ר ועדת המכרזים</w:t>
      </w:r>
    </w:p>
    <w:p w:rsidR="00E81F09" w:rsidRPr="009615EA" w:rsidRDefault="00E81F09" w:rsidP="00E81F09">
      <w:pPr>
        <w:spacing w:line="240" w:lineRule="auto"/>
      </w:pPr>
    </w:p>
    <w:p w:rsidR="00E81F09" w:rsidRPr="00007163" w:rsidRDefault="00E81F09" w:rsidP="00E81F09">
      <w:pPr>
        <w:spacing w:line="240" w:lineRule="auto"/>
      </w:pPr>
    </w:p>
    <w:p w:rsidR="00E81F09" w:rsidRPr="00133878" w:rsidRDefault="00E81F09" w:rsidP="00E81F09">
      <w:pPr>
        <w:spacing w:line="240" w:lineRule="auto"/>
      </w:pPr>
    </w:p>
    <w:p w:rsidR="00C24090" w:rsidRPr="00E81F09" w:rsidRDefault="00C24090" w:rsidP="00942331">
      <w:pPr>
        <w:spacing w:line="240" w:lineRule="auto"/>
      </w:pPr>
    </w:p>
    <w:sectPr w:rsidR="00C24090" w:rsidRPr="00E81F09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042C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042C4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24090"/>
    <w:rsid w:val="00CD4644"/>
    <w:rsid w:val="00CD69F7"/>
    <w:rsid w:val="00E306A9"/>
    <w:rsid w:val="00E32F06"/>
    <w:rsid w:val="00E81F09"/>
    <w:rsid w:val="00EB5BFF"/>
    <w:rsid w:val="00EC1FEE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F0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F0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2016-11-14T10:01:00Z</cp:lastPrinted>
  <dcterms:created xsi:type="dcterms:W3CDTF">2016-11-14T12:49:00Z</dcterms:created>
  <dcterms:modified xsi:type="dcterms:W3CDTF">2016-11-14T12:49:00Z</dcterms:modified>
</cp:coreProperties>
</file>